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77" w:rsidRDefault="00CF1777" w:rsidP="00CF1777">
      <w:pPr>
        <w:shd w:val="clear" w:color="auto" w:fill="FFFFFF"/>
        <w:spacing w:line="295" w:lineRule="exact"/>
        <w:ind w:right="115"/>
        <w:jc w:val="center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Шановні колеги!</w:t>
      </w:r>
    </w:p>
    <w:p w:rsidR="00CF1777" w:rsidRDefault="00CF1777" w:rsidP="00CF1777">
      <w:pPr>
        <w:shd w:val="clear" w:color="auto" w:fill="FFFFFF"/>
        <w:spacing w:line="295" w:lineRule="exact"/>
        <w:ind w:right="115"/>
        <w:jc w:val="center"/>
        <w:rPr>
          <w:color w:val="000000"/>
          <w:spacing w:val="2"/>
          <w:sz w:val="28"/>
          <w:lang w:val="uk-UA"/>
        </w:rPr>
      </w:pPr>
    </w:p>
    <w:p w:rsidR="00684B30" w:rsidRDefault="00FE1249" w:rsidP="00684B30">
      <w:pPr>
        <w:shd w:val="clear" w:color="auto" w:fill="FFFFFF"/>
        <w:spacing w:line="295" w:lineRule="exact"/>
        <w:ind w:right="115" w:firstLine="900"/>
        <w:rPr>
          <w:color w:val="000000"/>
          <w:spacing w:val="2"/>
          <w:sz w:val="28"/>
          <w:lang w:val="uk-UA"/>
        </w:rPr>
      </w:pPr>
      <w:r>
        <w:rPr>
          <w:color w:val="000000"/>
          <w:spacing w:val="2"/>
          <w:sz w:val="28"/>
          <w:lang w:val="uk-UA"/>
        </w:rPr>
        <w:t>І</w:t>
      </w:r>
      <w:r w:rsidR="00CF1777">
        <w:rPr>
          <w:color w:val="000000"/>
          <w:spacing w:val="2"/>
          <w:sz w:val="28"/>
          <w:lang w:val="uk-UA"/>
        </w:rPr>
        <w:t>нформу</w:t>
      </w:r>
      <w:r>
        <w:rPr>
          <w:color w:val="000000"/>
          <w:spacing w:val="2"/>
          <w:sz w:val="28"/>
          <w:lang w:val="uk-UA"/>
        </w:rPr>
        <w:t>ємо Вас, що з 01.01.2015 р. в Профспілці авіабудівників України  діють наступні тарифи</w:t>
      </w:r>
    </w:p>
    <w:p w:rsidR="00CF1777" w:rsidRDefault="00684B30" w:rsidP="00684B30">
      <w:pPr>
        <w:shd w:val="clear" w:color="auto" w:fill="FFFFFF"/>
        <w:spacing w:line="295" w:lineRule="exact"/>
        <w:ind w:right="115"/>
        <w:rPr>
          <w:color w:val="000000"/>
          <w:spacing w:val="2"/>
          <w:sz w:val="28"/>
          <w:lang w:val="uk-UA"/>
        </w:rPr>
      </w:pPr>
      <w:r>
        <w:rPr>
          <w:sz w:val="28"/>
          <w:lang w:val="uk-UA"/>
        </w:rPr>
        <w:t>з 1 січня 2015 року мінімальна з/</w:t>
      </w:r>
      <w:proofErr w:type="spellStart"/>
      <w:r>
        <w:rPr>
          <w:sz w:val="28"/>
          <w:lang w:val="uk-UA"/>
        </w:rPr>
        <w:t>пл.-</w:t>
      </w:r>
      <w:proofErr w:type="spellEnd"/>
      <w:r>
        <w:rPr>
          <w:sz w:val="28"/>
          <w:lang w:val="uk-UA"/>
        </w:rPr>
        <w:t xml:space="preserve"> 1218,00 грн.( встановлено законодавством)</w:t>
      </w:r>
      <w:r w:rsidR="00CF1777" w:rsidRPr="00684B30">
        <w:rPr>
          <w:color w:val="000000"/>
          <w:spacing w:val="2"/>
          <w:sz w:val="28"/>
          <w:lang w:val="uk-UA"/>
        </w:rPr>
        <w:t xml:space="preserve">                                               </w:t>
      </w:r>
      <w:r w:rsidR="00CF1777" w:rsidRPr="00A55989">
        <w:rPr>
          <w:color w:val="000000"/>
          <w:spacing w:val="2"/>
          <w:sz w:val="28"/>
        </w:rPr>
        <w:t xml:space="preserve">                           </w:t>
      </w:r>
      <w:r w:rsidR="00CF1777">
        <w:rPr>
          <w:color w:val="000000"/>
          <w:spacing w:val="2"/>
          <w:sz w:val="28"/>
          <w:lang w:val="uk-UA"/>
        </w:rPr>
        <w:t xml:space="preserve">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126"/>
        <w:gridCol w:w="1126"/>
        <w:gridCol w:w="1126"/>
        <w:gridCol w:w="1126"/>
        <w:gridCol w:w="1126"/>
        <w:gridCol w:w="1126"/>
        <w:gridCol w:w="1126"/>
        <w:gridCol w:w="1126"/>
      </w:tblGrid>
      <w:tr w:rsidR="00CF1777" w:rsidTr="00EA11ED">
        <w:trPr>
          <w:cantSplit/>
        </w:trPr>
        <w:tc>
          <w:tcPr>
            <w:tcW w:w="876" w:type="dxa"/>
            <w:vMerge w:val="restart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№ </w:t>
            </w:r>
          </w:p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сітки</w:t>
            </w:r>
          </w:p>
        </w:tc>
        <w:tc>
          <w:tcPr>
            <w:tcW w:w="9008" w:type="dxa"/>
            <w:gridSpan w:val="8"/>
          </w:tcPr>
          <w:p w:rsidR="00CF1777" w:rsidRDefault="00CF1777" w:rsidP="00EA11ED">
            <w:pPr>
              <w:pStyle w:val="3"/>
            </w:pPr>
            <w:r>
              <w:t>Кваліфікаційні розряди робітників</w:t>
            </w:r>
          </w:p>
        </w:tc>
      </w:tr>
      <w:tr w:rsidR="00CF1777" w:rsidTr="00EA11ED">
        <w:trPr>
          <w:cantSplit/>
        </w:trPr>
        <w:tc>
          <w:tcPr>
            <w:tcW w:w="876" w:type="dxa"/>
            <w:vMerge/>
          </w:tcPr>
          <w:p w:rsidR="00CF1777" w:rsidRDefault="00CF1777" w:rsidP="00EA11ED">
            <w:pPr>
              <w:rPr>
                <w:sz w:val="28"/>
                <w:lang w:val="uk-UA"/>
              </w:rPr>
            </w:pP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fr-CH"/>
              </w:rPr>
            </w:pPr>
            <w:r>
              <w:rPr>
                <w:sz w:val="28"/>
                <w:lang w:val="fr-CH"/>
              </w:rPr>
              <w:t>I</w:t>
            </w:r>
          </w:p>
        </w:tc>
        <w:tc>
          <w:tcPr>
            <w:tcW w:w="1126" w:type="dxa"/>
          </w:tcPr>
          <w:p w:rsidR="00CF1777" w:rsidRDefault="00CF1777" w:rsidP="00EA11ED">
            <w:pPr>
              <w:pStyle w:val="3"/>
            </w:pPr>
            <w:r>
              <w:t>II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IV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VIII</w:t>
            </w:r>
          </w:p>
        </w:tc>
      </w:tr>
      <w:tr w:rsidR="00CF1777" w:rsidTr="00EA11ED">
        <w:tc>
          <w:tcPr>
            <w:tcW w:w="87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</w:t>
            </w:r>
          </w:p>
        </w:tc>
        <w:tc>
          <w:tcPr>
            <w:tcW w:w="1126" w:type="dxa"/>
          </w:tcPr>
          <w:p w:rsidR="00CF1777" w:rsidRDefault="00CF1777" w:rsidP="00DE01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  <w:r w:rsidR="00DE017B">
              <w:rPr>
                <w:sz w:val="28"/>
                <w:lang w:val="uk-UA"/>
              </w:rPr>
              <w:t>16,29</w:t>
            </w:r>
          </w:p>
        </w:tc>
        <w:tc>
          <w:tcPr>
            <w:tcW w:w="1126" w:type="dxa"/>
          </w:tcPr>
          <w:p w:rsidR="00CF1777" w:rsidRDefault="00CF1777" w:rsidP="00DE01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  <w:r w:rsidR="00DE017B">
              <w:rPr>
                <w:sz w:val="28"/>
                <w:lang w:val="uk-UA"/>
              </w:rPr>
              <w:t>77,91</w:t>
            </w:r>
          </w:p>
        </w:tc>
        <w:tc>
          <w:tcPr>
            <w:tcW w:w="1126" w:type="dxa"/>
          </w:tcPr>
          <w:p w:rsidR="00CF1777" w:rsidRDefault="00CF1777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460C28">
              <w:rPr>
                <w:sz w:val="28"/>
                <w:lang w:val="uk-UA"/>
              </w:rPr>
              <w:t>262,8</w:t>
            </w:r>
            <w:r w:rsidR="000735EC">
              <w:rPr>
                <w:sz w:val="28"/>
                <w:lang w:val="uk-UA"/>
              </w:rPr>
              <w:t>0</w:t>
            </w:r>
          </w:p>
        </w:tc>
        <w:tc>
          <w:tcPr>
            <w:tcW w:w="1126" w:type="dxa"/>
          </w:tcPr>
          <w:p w:rsidR="00CF1777" w:rsidRDefault="00460C28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2666,8</w:t>
            </w:r>
            <w:r w:rsidR="000735EC">
              <w:rPr>
                <w:sz w:val="28"/>
                <w:lang w:val="uk-UA"/>
              </w:rPr>
              <w:t>7</w:t>
            </w:r>
          </w:p>
        </w:tc>
        <w:tc>
          <w:tcPr>
            <w:tcW w:w="1126" w:type="dxa"/>
          </w:tcPr>
          <w:p w:rsidR="00CF1777" w:rsidRDefault="00460C28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3070,9</w:t>
            </w:r>
            <w:r w:rsidR="000735EC">
              <w:rPr>
                <w:sz w:val="28"/>
                <w:lang w:val="uk-UA"/>
              </w:rPr>
              <w:t>4</w:t>
            </w:r>
          </w:p>
        </w:tc>
        <w:tc>
          <w:tcPr>
            <w:tcW w:w="1126" w:type="dxa"/>
          </w:tcPr>
          <w:p w:rsidR="00CF1777" w:rsidRDefault="00122B45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3555,8</w:t>
            </w:r>
            <w:r w:rsidR="000735EC">
              <w:rPr>
                <w:sz w:val="28"/>
                <w:lang w:val="uk-UA"/>
              </w:rPr>
              <w:t>3</w:t>
            </w:r>
          </w:p>
        </w:tc>
        <w:tc>
          <w:tcPr>
            <w:tcW w:w="1126" w:type="dxa"/>
          </w:tcPr>
          <w:p w:rsidR="00CF1777" w:rsidRDefault="00122B45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4040,</w:t>
            </w:r>
            <w:r w:rsidR="000735EC">
              <w:rPr>
                <w:sz w:val="28"/>
                <w:lang w:val="uk-UA"/>
              </w:rPr>
              <w:t>72</w:t>
            </w:r>
          </w:p>
        </w:tc>
        <w:tc>
          <w:tcPr>
            <w:tcW w:w="1126" w:type="dxa"/>
          </w:tcPr>
          <w:p w:rsidR="00CF1777" w:rsidRDefault="00122B45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4525,6</w:t>
            </w:r>
            <w:r w:rsidR="000735EC">
              <w:rPr>
                <w:sz w:val="28"/>
                <w:lang w:val="uk-UA"/>
              </w:rPr>
              <w:t>0</w:t>
            </w:r>
          </w:p>
        </w:tc>
      </w:tr>
      <w:tr w:rsidR="00CF1777" w:rsidTr="00EA11ED">
        <w:tc>
          <w:tcPr>
            <w:tcW w:w="87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</w:t>
            </w:r>
          </w:p>
        </w:tc>
        <w:tc>
          <w:tcPr>
            <w:tcW w:w="1126" w:type="dxa"/>
          </w:tcPr>
          <w:p w:rsidR="00CF1777" w:rsidRDefault="00DE017B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1523,72</w:t>
            </w:r>
          </w:p>
        </w:tc>
        <w:tc>
          <w:tcPr>
            <w:tcW w:w="1126" w:type="dxa"/>
          </w:tcPr>
          <w:p w:rsidR="00CF1777" w:rsidRDefault="00CF1777" w:rsidP="00DE017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  <w:r w:rsidR="00DE017B">
              <w:rPr>
                <w:sz w:val="28"/>
                <w:lang w:val="uk-UA"/>
              </w:rPr>
              <w:t>76,09</w:t>
            </w:r>
          </w:p>
        </w:tc>
        <w:tc>
          <w:tcPr>
            <w:tcW w:w="1126" w:type="dxa"/>
          </w:tcPr>
          <w:p w:rsidR="00CF1777" w:rsidRDefault="00460C28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2133,21</w:t>
            </w:r>
          </w:p>
        </w:tc>
        <w:tc>
          <w:tcPr>
            <w:tcW w:w="1126" w:type="dxa"/>
          </w:tcPr>
          <w:p w:rsidR="00CF1777" w:rsidRDefault="00460C28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2514,1</w:t>
            </w:r>
            <w:r w:rsidR="000735EC">
              <w:rPr>
                <w:sz w:val="28"/>
                <w:lang w:val="uk-UA"/>
              </w:rPr>
              <w:t>3</w:t>
            </w:r>
          </w:p>
        </w:tc>
        <w:tc>
          <w:tcPr>
            <w:tcW w:w="1126" w:type="dxa"/>
          </w:tcPr>
          <w:p w:rsidR="00CF1777" w:rsidRDefault="00460C28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2895,0</w:t>
            </w:r>
            <w:r w:rsidR="000735EC">
              <w:rPr>
                <w:sz w:val="28"/>
                <w:lang w:val="uk-UA"/>
              </w:rPr>
              <w:t>6</w:t>
            </w:r>
          </w:p>
        </w:tc>
        <w:tc>
          <w:tcPr>
            <w:tcW w:w="1126" w:type="dxa"/>
          </w:tcPr>
          <w:p w:rsidR="00CF1777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3352,18</w:t>
            </w:r>
          </w:p>
        </w:tc>
        <w:tc>
          <w:tcPr>
            <w:tcW w:w="1126" w:type="dxa"/>
          </w:tcPr>
          <w:p w:rsidR="00CF1777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3809,3</w:t>
            </w:r>
          </w:p>
        </w:tc>
        <w:tc>
          <w:tcPr>
            <w:tcW w:w="1126" w:type="dxa"/>
          </w:tcPr>
          <w:p w:rsidR="00CF1777" w:rsidRDefault="00122B45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4266,4</w:t>
            </w:r>
            <w:r w:rsidR="000735EC">
              <w:rPr>
                <w:sz w:val="28"/>
                <w:lang w:val="uk-UA"/>
              </w:rPr>
              <w:t>1</w:t>
            </w:r>
          </w:p>
        </w:tc>
      </w:tr>
      <w:tr w:rsidR="00CF1777" w:rsidTr="00EA11ED">
        <w:tc>
          <w:tcPr>
            <w:tcW w:w="876" w:type="dxa"/>
          </w:tcPr>
          <w:p w:rsidR="00CF1777" w:rsidRDefault="00CF1777" w:rsidP="00EA11ED">
            <w:pPr>
              <w:jc w:val="center"/>
              <w:rPr>
                <w:sz w:val="28"/>
                <w:lang w:val="fr-CH"/>
              </w:rPr>
            </w:pPr>
            <w:r>
              <w:rPr>
                <w:sz w:val="28"/>
                <w:lang w:val="fr-CH"/>
              </w:rPr>
              <w:t>III</w:t>
            </w:r>
          </w:p>
        </w:tc>
        <w:tc>
          <w:tcPr>
            <w:tcW w:w="1126" w:type="dxa"/>
          </w:tcPr>
          <w:p w:rsidR="00CF1777" w:rsidRDefault="00DE017B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1490,83</w:t>
            </w:r>
          </w:p>
        </w:tc>
        <w:tc>
          <w:tcPr>
            <w:tcW w:w="1126" w:type="dxa"/>
          </w:tcPr>
          <w:p w:rsidR="00CF1777" w:rsidRDefault="004E6AEF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1639,91</w:t>
            </w:r>
          </w:p>
        </w:tc>
        <w:tc>
          <w:tcPr>
            <w:tcW w:w="1126" w:type="dxa"/>
          </w:tcPr>
          <w:p w:rsidR="00CF1777" w:rsidRDefault="00460C28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2087,16</w:t>
            </w:r>
          </w:p>
        </w:tc>
        <w:tc>
          <w:tcPr>
            <w:tcW w:w="1126" w:type="dxa"/>
          </w:tcPr>
          <w:p w:rsidR="00CF1777" w:rsidRDefault="00460C28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2459,87</w:t>
            </w:r>
          </w:p>
        </w:tc>
        <w:tc>
          <w:tcPr>
            <w:tcW w:w="1126" w:type="dxa"/>
          </w:tcPr>
          <w:p w:rsidR="00CF1777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2832,58</w:t>
            </w:r>
          </w:p>
        </w:tc>
        <w:tc>
          <w:tcPr>
            <w:tcW w:w="1126" w:type="dxa"/>
          </w:tcPr>
          <w:p w:rsidR="00CF1777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3279,83</w:t>
            </w:r>
          </w:p>
        </w:tc>
        <w:tc>
          <w:tcPr>
            <w:tcW w:w="1126" w:type="dxa"/>
          </w:tcPr>
          <w:p w:rsidR="00CF1777" w:rsidRDefault="00122B45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3727,0</w:t>
            </w:r>
            <w:r w:rsidR="000735EC">
              <w:rPr>
                <w:sz w:val="28"/>
                <w:lang w:val="uk-UA"/>
              </w:rPr>
              <w:t>8</w:t>
            </w:r>
          </w:p>
        </w:tc>
        <w:tc>
          <w:tcPr>
            <w:tcW w:w="1126" w:type="dxa"/>
          </w:tcPr>
          <w:p w:rsidR="00CF1777" w:rsidRDefault="00122B45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4174,3</w:t>
            </w:r>
            <w:r w:rsidR="000735EC">
              <w:rPr>
                <w:sz w:val="28"/>
                <w:lang w:val="uk-UA"/>
              </w:rPr>
              <w:t>3</w:t>
            </w:r>
          </w:p>
        </w:tc>
      </w:tr>
      <w:tr w:rsidR="007031D5" w:rsidTr="00EA11ED">
        <w:tc>
          <w:tcPr>
            <w:tcW w:w="876" w:type="dxa"/>
          </w:tcPr>
          <w:p w:rsidR="007031D5" w:rsidRPr="007031D5" w:rsidRDefault="007031D5" w:rsidP="00EA11E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</w:t>
            </w:r>
          </w:p>
        </w:tc>
        <w:tc>
          <w:tcPr>
            <w:tcW w:w="1126" w:type="dxa"/>
          </w:tcPr>
          <w:p w:rsidR="007031D5" w:rsidRPr="000679A1" w:rsidRDefault="00DE017B" w:rsidP="00EA11ED">
            <w:pPr>
              <w:jc w:val="center"/>
              <w:rPr>
                <w:b/>
                <w:sz w:val="28"/>
                <w:lang w:val="uk-UA"/>
              </w:rPr>
            </w:pPr>
            <w:r w:rsidRPr="000679A1">
              <w:rPr>
                <w:b/>
                <w:sz w:val="28"/>
                <w:lang w:val="uk-UA"/>
              </w:rPr>
              <w:t>1339,8</w:t>
            </w:r>
          </w:p>
        </w:tc>
        <w:tc>
          <w:tcPr>
            <w:tcW w:w="1126" w:type="dxa"/>
          </w:tcPr>
          <w:p w:rsidR="007031D5" w:rsidRDefault="004E6AEF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1473,78</w:t>
            </w:r>
          </w:p>
        </w:tc>
        <w:tc>
          <w:tcPr>
            <w:tcW w:w="1126" w:type="dxa"/>
          </w:tcPr>
          <w:p w:rsidR="007031D5" w:rsidRDefault="00460C28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1875,72</w:t>
            </w:r>
          </w:p>
        </w:tc>
        <w:tc>
          <w:tcPr>
            <w:tcW w:w="1126" w:type="dxa"/>
          </w:tcPr>
          <w:p w:rsidR="007031D5" w:rsidRDefault="00460C28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2210,67</w:t>
            </w:r>
          </w:p>
        </w:tc>
        <w:tc>
          <w:tcPr>
            <w:tcW w:w="1126" w:type="dxa"/>
          </w:tcPr>
          <w:p w:rsidR="007031D5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2545,62</w:t>
            </w:r>
          </w:p>
        </w:tc>
        <w:tc>
          <w:tcPr>
            <w:tcW w:w="1126" w:type="dxa"/>
          </w:tcPr>
          <w:p w:rsidR="007031D5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2947,56</w:t>
            </w:r>
          </w:p>
        </w:tc>
        <w:tc>
          <w:tcPr>
            <w:tcW w:w="1126" w:type="dxa"/>
          </w:tcPr>
          <w:p w:rsidR="007031D5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3349,5</w:t>
            </w:r>
            <w:r w:rsidR="000735EC">
              <w:rPr>
                <w:sz w:val="28"/>
                <w:lang w:val="uk-UA"/>
              </w:rPr>
              <w:t>0</w:t>
            </w:r>
          </w:p>
        </w:tc>
        <w:tc>
          <w:tcPr>
            <w:tcW w:w="1126" w:type="dxa"/>
          </w:tcPr>
          <w:p w:rsidR="007031D5" w:rsidRDefault="00122B45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3751,44</w:t>
            </w:r>
          </w:p>
        </w:tc>
      </w:tr>
    </w:tbl>
    <w:p w:rsidR="00CF1777" w:rsidRDefault="00CF1777" w:rsidP="00CF1777">
      <w:pPr>
        <w:pStyle w:val="a5"/>
        <w:tabs>
          <w:tab w:val="clear" w:pos="4153"/>
          <w:tab w:val="clear" w:pos="8306"/>
        </w:tabs>
        <w:rPr>
          <w:sz w:val="16"/>
          <w:lang w:val="uk-UA"/>
        </w:rPr>
      </w:pPr>
      <w:r>
        <w:rPr>
          <w:lang w:val="uk-UA"/>
        </w:rPr>
        <w:t xml:space="preserve">            </w:t>
      </w:r>
    </w:p>
    <w:p w:rsidR="00CF1777" w:rsidRDefault="00295CFB" w:rsidP="00CF1777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F1777">
        <w:rPr>
          <w:sz w:val="28"/>
          <w:lang w:val="uk-UA"/>
        </w:rPr>
        <w:t>з 1 грудня 2015 року</w:t>
      </w:r>
      <w:r w:rsidR="00684B30">
        <w:rPr>
          <w:sz w:val="28"/>
          <w:lang w:val="uk-UA"/>
        </w:rPr>
        <w:t xml:space="preserve"> мінімальна з/</w:t>
      </w:r>
      <w:proofErr w:type="spellStart"/>
      <w:r w:rsidR="00684B30">
        <w:rPr>
          <w:sz w:val="28"/>
          <w:lang w:val="uk-UA"/>
        </w:rPr>
        <w:t>пл.-</w:t>
      </w:r>
      <w:proofErr w:type="spellEnd"/>
      <w:r w:rsidR="00684B30">
        <w:rPr>
          <w:sz w:val="28"/>
          <w:lang w:val="uk-UA"/>
        </w:rPr>
        <w:t xml:space="preserve"> 1378,00 грн.(встановлено </w:t>
      </w:r>
      <w:r>
        <w:rPr>
          <w:sz w:val="28"/>
          <w:lang w:val="uk-UA"/>
        </w:rPr>
        <w:t>з</w:t>
      </w:r>
      <w:r w:rsidR="00684B30">
        <w:rPr>
          <w:sz w:val="28"/>
          <w:lang w:val="uk-UA"/>
        </w:rPr>
        <w:t>аконодавством)</w:t>
      </w:r>
    </w:p>
    <w:tbl>
      <w:tblPr>
        <w:tblW w:w="9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126"/>
        <w:gridCol w:w="1126"/>
        <w:gridCol w:w="1126"/>
        <w:gridCol w:w="1126"/>
        <w:gridCol w:w="1126"/>
        <w:gridCol w:w="1126"/>
        <w:gridCol w:w="1126"/>
        <w:gridCol w:w="1126"/>
      </w:tblGrid>
      <w:tr w:rsidR="00CF1777" w:rsidRPr="00684B30" w:rsidTr="00543F1C">
        <w:trPr>
          <w:cantSplit/>
        </w:trPr>
        <w:tc>
          <w:tcPr>
            <w:tcW w:w="876" w:type="dxa"/>
            <w:vMerge w:val="restart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№ </w:t>
            </w:r>
          </w:p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сітки</w:t>
            </w:r>
          </w:p>
        </w:tc>
        <w:tc>
          <w:tcPr>
            <w:tcW w:w="9008" w:type="dxa"/>
            <w:gridSpan w:val="8"/>
          </w:tcPr>
          <w:p w:rsidR="00CF1777" w:rsidRDefault="00CF1777" w:rsidP="00EA11ED">
            <w:pPr>
              <w:pStyle w:val="3"/>
            </w:pPr>
            <w:r>
              <w:t>Кваліфікаційні розряди робітників</w:t>
            </w:r>
          </w:p>
        </w:tc>
      </w:tr>
      <w:tr w:rsidR="00CF1777" w:rsidRPr="00684B30" w:rsidTr="00543F1C">
        <w:trPr>
          <w:cantSplit/>
          <w:trHeight w:val="368"/>
        </w:trPr>
        <w:tc>
          <w:tcPr>
            <w:tcW w:w="876" w:type="dxa"/>
            <w:vMerge/>
          </w:tcPr>
          <w:p w:rsidR="00CF1777" w:rsidRDefault="00CF1777" w:rsidP="00EA11ED">
            <w:pPr>
              <w:rPr>
                <w:sz w:val="28"/>
                <w:lang w:val="uk-UA"/>
              </w:rPr>
            </w:pP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fr-CH"/>
              </w:rPr>
            </w:pPr>
            <w:r>
              <w:rPr>
                <w:sz w:val="28"/>
                <w:lang w:val="fr-CH"/>
              </w:rPr>
              <w:t>I</w:t>
            </w:r>
          </w:p>
        </w:tc>
        <w:tc>
          <w:tcPr>
            <w:tcW w:w="1126" w:type="dxa"/>
          </w:tcPr>
          <w:p w:rsidR="00CF1777" w:rsidRDefault="00CF1777" w:rsidP="00EA11ED">
            <w:pPr>
              <w:pStyle w:val="3"/>
            </w:pPr>
            <w:r>
              <w:t>II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IV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VII</w:t>
            </w:r>
          </w:p>
        </w:tc>
        <w:tc>
          <w:tcPr>
            <w:tcW w:w="1126" w:type="dxa"/>
          </w:tcPr>
          <w:p w:rsidR="00CF1777" w:rsidRDefault="00CF1777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VIII</w:t>
            </w:r>
          </w:p>
        </w:tc>
      </w:tr>
      <w:tr w:rsidR="00613546" w:rsidTr="000A69A5">
        <w:tc>
          <w:tcPr>
            <w:tcW w:w="876" w:type="dxa"/>
          </w:tcPr>
          <w:p w:rsidR="00613546" w:rsidRDefault="00613546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</w:t>
            </w:r>
          </w:p>
        </w:tc>
        <w:tc>
          <w:tcPr>
            <w:tcW w:w="1126" w:type="dxa"/>
          </w:tcPr>
          <w:p w:rsidR="00613546" w:rsidRPr="00684B30" w:rsidRDefault="00613546" w:rsidP="000C4CA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1828,61</w:t>
            </w:r>
          </w:p>
        </w:tc>
        <w:tc>
          <w:tcPr>
            <w:tcW w:w="1126" w:type="dxa"/>
          </w:tcPr>
          <w:p w:rsidR="00613546" w:rsidRPr="00684B30" w:rsidRDefault="00613546" w:rsidP="002753AF">
            <w:pPr>
              <w:jc w:val="center"/>
              <w:rPr>
                <w:sz w:val="28"/>
                <w:lang w:val="uk-UA"/>
              </w:rPr>
            </w:pPr>
            <w:r w:rsidRPr="00684B30">
              <w:rPr>
                <w:sz w:val="28"/>
                <w:lang w:val="uk-UA"/>
              </w:rPr>
              <w:t>2011</w:t>
            </w:r>
            <w:r>
              <w:rPr>
                <w:sz w:val="28"/>
                <w:lang w:val="uk-UA"/>
              </w:rPr>
              <w:t>,47</w:t>
            </w:r>
          </w:p>
        </w:tc>
        <w:tc>
          <w:tcPr>
            <w:tcW w:w="1126" w:type="dxa"/>
          </w:tcPr>
          <w:p w:rsidR="00613546" w:rsidRPr="00543F1C" w:rsidRDefault="00613546" w:rsidP="000735EC">
            <w:pPr>
              <w:jc w:val="center"/>
              <w:rPr>
                <w:sz w:val="28"/>
                <w:szCs w:val="28"/>
                <w:lang w:val="uk-UA"/>
              </w:rPr>
            </w:pPr>
            <w:r w:rsidRPr="00543F1C">
              <w:rPr>
                <w:color w:val="000000"/>
                <w:sz w:val="28"/>
                <w:szCs w:val="28"/>
              </w:rPr>
              <w:t>2560,05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3017,20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3474,35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4022,93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4571,52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5120,10</w:t>
            </w:r>
          </w:p>
        </w:tc>
      </w:tr>
      <w:tr w:rsidR="00613546" w:rsidTr="000A69A5">
        <w:tc>
          <w:tcPr>
            <w:tcW w:w="876" w:type="dxa"/>
          </w:tcPr>
          <w:p w:rsidR="00613546" w:rsidRDefault="00613546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II</w:t>
            </w:r>
          </w:p>
        </w:tc>
        <w:tc>
          <w:tcPr>
            <w:tcW w:w="1126" w:type="dxa"/>
          </w:tcPr>
          <w:p w:rsidR="00613546" w:rsidRDefault="00613546" w:rsidP="000735E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1723,88</w:t>
            </w:r>
          </w:p>
        </w:tc>
        <w:tc>
          <w:tcPr>
            <w:tcW w:w="1126" w:type="dxa"/>
          </w:tcPr>
          <w:p w:rsidR="00613546" w:rsidRDefault="00613546" w:rsidP="002753A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1896,27</w:t>
            </w:r>
          </w:p>
        </w:tc>
        <w:tc>
          <w:tcPr>
            <w:tcW w:w="1126" w:type="dxa"/>
          </w:tcPr>
          <w:p w:rsidR="00613546" w:rsidRDefault="00613546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2413,43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2844,40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3275,37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3792,53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4309,70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4826,86</w:t>
            </w:r>
          </w:p>
        </w:tc>
      </w:tr>
      <w:tr w:rsidR="00613546" w:rsidTr="000A69A5">
        <w:tc>
          <w:tcPr>
            <w:tcW w:w="876" w:type="dxa"/>
          </w:tcPr>
          <w:p w:rsidR="00613546" w:rsidRDefault="00613546" w:rsidP="00EA11ED">
            <w:pPr>
              <w:jc w:val="center"/>
              <w:rPr>
                <w:sz w:val="28"/>
                <w:lang w:val="fr-CH"/>
              </w:rPr>
            </w:pPr>
            <w:r>
              <w:rPr>
                <w:sz w:val="28"/>
                <w:lang w:val="fr-CH"/>
              </w:rPr>
              <w:t>III</w:t>
            </w:r>
          </w:p>
        </w:tc>
        <w:tc>
          <w:tcPr>
            <w:tcW w:w="1126" w:type="dxa"/>
          </w:tcPr>
          <w:p w:rsidR="00613546" w:rsidRDefault="00613546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1686,67</w:t>
            </w:r>
          </w:p>
        </w:tc>
        <w:tc>
          <w:tcPr>
            <w:tcW w:w="1126" w:type="dxa"/>
          </w:tcPr>
          <w:p w:rsidR="00613546" w:rsidRDefault="00613546" w:rsidP="002753A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1855,34</w:t>
            </w:r>
          </w:p>
        </w:tc>
        <w:tc>
          <w:tcPr>
            <w:tcW w:w="1126" w:type="dxa"/>
          </w:tcPr>
          <w:p w:rsidR="00613546" w:rsidRDefault="00613546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2361,34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2783,01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3204,68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3710,68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4216,68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4722,68</w:t>
            </w:r>
          </w:p>
        </w:tc>
      </w:tr>
      <w:tr w:rsidR="00613546" w:rsidTr="000A69A5">
        <w:tc>
          <w:tcPr>
            <w:tcW w:w="876" w:type="dxa"/>
          </w:tcPr>
          <w:p w:rsidR="00613546" w:rsidRPr="001F08D3" w:rsidRDefault="00613546" w:rsidP="00EA11E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</w:t>
            </w:r>
          </w:p>
        </w:tc>
        <w:tc>
          <w:tcPr>
            <w:tcW w:w="1126" w:type="dxa"/>
          </w:tcPr>
          <w:p w:rsidR="00613546" w:rsidRPr="00144E7B" w:rsidRDefault="00613546" w:rsidP="00EA11ED">
            <w:pPr>
              <w:jc w:val="center"/>
              <w:rPr>
                <w:b/>
                <w:sz w:val="28"/>
                <w:lang w:val="uk-UA"/>
              </w:rPr>
            </w:pPr>
            <w:r w:rsidRPr="00144E7B">
              <w:rPr>
                <w:b/>
                <w:sz w:val="28"/>
                <w:lang w:val="uk-UA"/>
              </w:rPr>
              <w:t>1515,80</w:t>
            </w:r>
          </w:p>
        </w:tc>
        <w:tc>
          <w:tcPr>
            <w:tcW w:w="1126" w:type="dxa"/>
          </w:tcPr>
          <w:p w:rsidR="00613546" w:rsidRDefault="00613546" w:rsidP="002753A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1667,38</w:t>
            </w:r>
          </w:p>
        </w:tc>
        <w:tc>
          <w:tcPr>
            <w:tcW w:w="1126" w:type="dxa"/>
          </w:tcPr>
          <w:p w:rsidR="00613546" w:rsidRDefault="00613546" w:rsidP="00EA11E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2122,12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2501,07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2880,02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3334,76</w:t>
            </w:r>
          </w:p>
        </w:tc>
        <w:tc>
          <w:tcPr>
            <w:tcW w:w="1126" w:type="dxa"/>
            <w:vAlign w:val="bottom"/>
          </w:tcPr>
          <w:p w:rsidR="00613546" w:rsidRPr="000411D7" w:rsidRDefault="0061354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13546">
              <w:rPr>
                <w:color w:val="000000"/>
                <w:sz w:val="28"/>
                <w:szCs w:val="28"/>
              </w:rPr>
              <w:t>3789,5</w:t>
            </w:r>
            <w:r w:rsidR="000411D7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26" w:type="dxa"/>
            <w:vAlign w:val="bottom"/>
          </w:tcPr>
          <w:p w:rsidR="00613546" w:rsidRPr="00613546" w:rsidRDefault="00613546">
            <w:pPr>
              <w:jc w:val="right"/>
              <w:rPr>
                <w:color w:val="000000"/>
                <w:sz w:val="28"/>
                <w:szCs w:val="28"/>
              </w:rPr>
            </w:pPr>
            <w:r w:rsidRPr="00613546">
              <w:rPr>
                <w:color w:val="000000"/>
                <w:sz w:val="28"/>
                <w:szCs w:val="28"/>
              </w:rPr>
              <w:t>4244,24</w:t>
            </w:r>
          </w:p>
        </w:tc>
      </w:tr>
    </w:tbl>
    <w:p w:rsidR="00CF1777" w:rsidRDefault="00CF1777" w:rsidP="00CF1777">
      <w:pPr>
        <w:pStyle w:val="a5"/>
        <w:tabs>
          <w:tab w:val="clear" w:pos="4153"/>
          <w:tab w:val="clear" w:pos="830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</w:p>
    <w:p w:rsidR="00CF1777" w:rsidRDefault="00CF1777" w:rsidP="00CF1777">
      <w:pPr>
        <w:pStyle w:val="31"/>
      </w:pPr>
      <w:r>
        <w:t>Міжкваліфікаційні  співвідношення для встановлення тарифних ставок робітникам: 1-1,0;  2-1,1;  3-1,</w:t>
      </w:r>
      <w:r w:rsidR="007031D5">
        <w:t>4</w:t>
      </w:r>
      <w:r>
        <w:t>;  4-1,</w:t>
      </w:r>
      <w:r w:rsidR="007031D5">
        <w:t>6</w:t>
      </w:r>
      <w:r>
        <w:t>5;  5-1,</w:t>
      </w:r>
      <w:r w:rsidR="007031D5">
        <w:t>9</w:t>
      </w:r>
      <w:r>
        <w:t>;  6-2,</w:t>
      </w:r>
      <w:r w:rsidR="007031D5">
        <w:t>2</w:t>
      </w:r>
      <w:r>
        <w:t>;  7-2,</w:t>
      </w:r>
      <w:r w:rsidR="007031D5">
        <w:t>5</w:t>
      </w:r>
      <w:r>
        <w:t>;  8-2,</w:t>
      </w:r>
      <w:r w:rsidR="007031D5">
        <w:t>8</w:t>
      </w:r>
      <w:r>
        <w:t>.</w:t>
      </w:r>
    </w:p>
    <w:p w:rsidR="00CF1777" w:rsidRDefault="00CF1777" w:rsidP="00CF1777">
      <w:pPr>
        <w:pStyle w:val="a5"/>
        <w:tabs>
          <w:tab w:val="clear" w:pos="4153"/>
          <w:tab w:val="clear" w:pos="8306"/>
        </w:tabs>
        <w:ind w:firstLine="851"/>
        <w:jc w:val="both"/>
        <w:rPr>
          <w:lang w:val="uk-UA"/>
        </w:rPr>
      </w:pPr>
      <w:r>
        <w:rPr>
          <w:lang w:val="uk-UA"/>
        </w:rPr>
        <w:t xml:space="preserve">Для визначення годинних тарифних ставок слід керуватися мінімальною заробітною платою у погодинному розмірі, встановленою </w:t>
      </w:r>
      <w:r>
        <w:rPr>
          <w:color w:val="000000"/>
          <w:spacing w:val="2"/>
          <w:lang w:val="uk-UA"/>
        </w:rPr>
        <w:t xml:space="preserve">Законом України </w:t>
      </w:r>
      <w:proofErr w:type="spellStart"/>
      <w:r>
        <w:rPr>
          <w:color w:val="000000"/>
          <w:spacing w:val="2"/>
          <w:lang w:val="uk-UA"/>
        </w:rPr>
        <w:t>“Про</w:t>
      </w:r>
      <w:proofErr w:type="spellEnd"/>
      <w:r>
        <w:rPr>
          <w:color w:val="000000"/>
          <w:spacing w:val="2"/>
          <w:lang w:val="uk-UA"/>
        </w:rPr>
        <w:t xml:space="preserve"> Державний бюджет України на 2015 </w:t>
      </w:r>
      <w:proofErr w:type="spellStart"/>
      <w:r>
        <w:rPr>
          <w:color w:val="000000"/>
          <w:spacing w:val="2"/>
          <w:lang w:val="uk-UA"/>
        </w:rPr>
        <w:t>рік”</w:t>
      </w:r>
      <w:proofErr w:type="spellEnd"/>
      <w:r>
        <w:rPr>
          <w:color w:val="000000"/>
          <w:spacing w:val="2"/>
          <w:lang w:val="uk-UA"/>
        </w:rPr>
        <w:t xml:space="preserve"> та галузевим співвідношенням (1,1). Таким чином, розмір базової тарифної ставки складає:</w:t>
      </w:r>
    </w:p>
    <w:p w:rsidR="00CF1777" w:rsidRDefault="00CF1777" w:rsidP="00CF1777">
      <w:pPr>
        <w:pStyle w:val="a5"/>
        <w:tabs>
          <w:tab w:val="clear" w:pos="4153"/>
          <w:tab w:val="clear" w:pos="8306"/>
        </w:tabs>
        <w:ind w:firstLine="851"/>
        <w:jc w:val="both"/>
        <w:rPr>
          <w:lang w:val="uk-UA"/>
        </w:rPr>
      </w:pPr>
      <w:r>
        <w:rPr>
          <w:lang w:val="uk-UA"/>
        </w:rPr>
        <w:t>- з 1.01.2015 року – 7,29  грн. х 1,1 = 8,02 грн.;</w:t>
      </w:r>
    </w:p>
    <w:p w:rsidR="00CF1777" w:rsidRDefault="00CF1777" w:rsidP="00CF1777">
      <w:pPr>
        <w:pStyle w:val="a5"/>
        <w:tabs>
          <w:tab w:val="clear" w:pos="4153"/>
          <w:tab w:val="clear" w:pos="8306"/>
        </w:tabs>
        <w:ind w:left="851"/>
        <w:jc w:val="both"/>
        <w:rPr>
          <w:lang w:val="uk-UA"/>
        </w:rPr>
      </w:pPr>
      <w:r>
        <w:rPr>
          <w:lang w:val="uk-UA"/>
        </w:rPr>
        <w:t>- з 1.12.2015 року – 8,25  грн. х 1,1 = 9,08 грн.</w:t>
      </w:r>
    </w:p>
    <w:p w:rsidR="00CF1777" w:rsidRDefault="00CF1777" w:rsidP="00CF1777">
      <w:pPr>
        <w:pStyle w:val="a5"/>
        <w:tabs>
          <w:tab w:val="clear" w:pos="4153"/>
          <w:tab w:val="clear" w:pos="8306"/>
        </w:tabs>
        <w:ind w:left="851"/>
        <w:jc w:val="both"/>
        <w:rPr>
          <w:sz w:val="16"/>
          <w:lang w:val="uk-UA"/>
        </w:rPr>
      </w:pPr>
    </w:p>
    <w:p w:rsidR="00CF1777" w:rsidRDefault="00CF1777" w:rsidP="00CF1777">
      <w:pPr>
        <w:pStyle w:val="a3"/>
      </w:pPr>
      <w:r>
        <w:t xml:space="preserve">При визначенні годинних тарифних ставок також слід враховувати, що відповідно до листа  Міністерства соціальної політики України  від 09.09.2014 року </w:t>
      </w:r>
    </w:p>
    <w:p w:rsidR="00CF1777" w:rsidRDefault="00CF1777" w:rsidP="00CF1777">
      <w:pPr>
        <w:pStyle w:val="a7"/>
        <w:rPr>
          <w:sz w:val="16"/>
        </w:rPr>
      </w:pPr>
      <w:r>
        <w:t xml:space="preserve">№ 10196/0/14-14/13 </w:t>
      </w:r>
      <w:proofErr w:type="spellStart"/>
      <w:r>
        <w:t>“Про</w:t>
      </w:r>
      <w:proofErr w:type="spellEnd"/>
      <w:r>
        <w:t xml:space="preserve"> розрахунок норми тривалості робочого часу на 2015 </w:t>
      </w:r>
      <w:proofErr w:type="spellStart"/>
      <w:r>
        <w:t>рік”</w:t>
      </w:r>
      <w:proofErr w:type="spellEnd"/>
      <w:r>
        <w:t xml:space="preserve"> норма  робочого часу при 40-годинному робочому тижні складає 2004 години, а значить середньомісячна норма становить 167 годин.</w:t>
      </w:r>
    </w:p>
    <w:p w:rsidR="00CF1777" w:rsidRPr="00A55989" w:rsidRDefault="00CF1777" w:rsidP="00CF1777">
      <w:pPr>
        <w:rPr>
          <w:sz w:val="28"/>
          <w:szCs w:val="28"/>
          <w:lang w:val="uk-UA"/>
        </w:rPr>
      </w:pPr>
    </w:p>
    <w:p w:rsidR="00863E76" w:rsidRPr="00CF1777" w:rsidRDefault="00BC27F9">
      <w:pPr>
        <w:rPr>
          <w:lang w:val="uk-UA"/>
        </w:rPr>
      </w:pPr>
    </w:p>
    <w:sectPr w:rsidR="00863E76" w:rsidRPr="00CF1777" w:rsidSect="00A32962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1777"/>
    <w:rsid w:val="000411D7"/>
    <w:rsid w:val="000679A1"/>
    <w:rsid w:val="000735EC"/>
    <w:rsid w:val="000C4CAD"/>
    <w:rsid w:val="0011154C"/>
    <w:rsid w:val="00122B45"/>
    <w:rsid w:val="00144E7B"/>
    <w:rsid w:val="001F08D3"/>
    <w:rsid w:val="00295CFB"/>
    <w:rsid w:val="00460C28"/>
    <w:rsid w:val="004E6AEF"/>
    <w:rsid w:val="00543F1C"/>
    <w:rsid w:val="00576955"/>
    <w:rsid w:val="00603085"/>
    <w:rsid w:val="00613546"/>
    <w:rsid w:val="00684B30"/>
    <w:rsid w:val="007031D5"/>
    <w:rsid w:val="007243F1"/>
    <w:rsid w:val="00862F42"/>
    <w:rsid w:val="009C0689"/>
    <w:rsid w:val="00A424B7"/>
    <w:rsid w:val="00A72646"/>
    <w:rsid w:val="00BC27F9"/>
    <w:rsid w:val="00CF1777"/>
    <w:rsid w:val="00DE017B"/>
    <w:rsid w:val="00FE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777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17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F1777"/>
    <w:pPr>
      <w:shd w:val="clear" w:color="auto" w:fill="FFFFFF"/>
      <w:ind w:right="36" w:firstLine="851"/>
    </w:pPr>
    <w:rPr>
      <w:color w:val="000000"/>
      <w:spacing w:val="1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F1777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uk-UA" w:eastAsia="ru-RU"/>
    </w:rPr>
  </w:style>
  <w:style w:type="paragraph" w:styleId="31">
    <w:name w:val="Body Text Indent 3"/>
    <w:basedOn w:val="a"/>
    <w:link w:val="32"/>
    <w:rsid w:val="00CF1777"/>
    <w:pPr>
      <w:ind w:firstLine="851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CF17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rsid w:val="00CF1777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ижний колонтитул Знак"/>
    <w:basedOn w:val="a0"/>
    <w:link w:val="a5"/>
    <w:rsid w:val="00CF1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F1777"/>
    <w:rPr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CF177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AVIAB</dc:creator>
  <cp:lastModifiedBy>AVIAB</cp:lastModifiedBy>
  <cp:revision>11</cp:revision>
  <dcterms:created xsi:type="dcterms:W3CDTF">2015-01-22T12:22:00Z</dcterms:created>
  <dcterms:modified xsi:type="dcterms:W3CDTF">2015-01-22T14:45:00Z</dcterms:modified>
</cp:coreProperties>
</file>